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2018</w:t>
      </w:r>
      <w:r>
        <w:rPr>
          <w:rFonts w:hint="eastAsia" w:ascii="黑体" w:hAnsi="宋体" w:eastAsia="黑体"/>
          <w:sz w:val="36"/>
          <w:szCs w:val="36"/>
        </w:rPr>
        <w:t>－－2019学年第一学期第</w:t>
      </w:r>
      <w:r>
        <w:rPr>
          <w:rFonts w:hint="eastAsia" w:ascii="黑体" w:hAnsi="宋体" w:eastAsia="黑体"/>
          <w:sz w:val="36"/>
          <w:szCs w:val="36"/>
          <w:lang w:val="en-US" w:eastAsia="zh-CN"/>
        </w:rPr>
        <w:t>8</w:t>
      </w:r>
      <w:r>
        <w:rPr>
          <w:rFonts w:hint="eastAsia" w:ascii="黑体" w:hAnsi="宋体" w:eastAsia="黑体"/>
          <w:sz w:val="36"/>
          <w:szCs w:val="36"/>
        </w:rPr>
        <w:t>周校领导主要会议及活动安排</w:t>
      </w:r>
    </w:p>
    <w:tbl>
      <w:tblPr>
        <w:tblStyle w:val="6"/>
        <w:tblW w:w="15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1"/>
        <w:gridCol w:w="3817"/>
        <w:gridCol w:w="1134"/>
        <w:gridCol w:w="1701"/>
        <w:gridCol w:w="478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1" w:type="dxa"/>
            <w:vAlign w:val="center"/>
          </w:tcPr>
          <w:p>
            <w:pPr>
              <w:spacing w:line="412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星 期</w:t>
            </w:r>
          </w:p>
        </w:tc>
        <w:tc>
          <w:tcPr>
            <w:tcW w:w="3817" w:type="dxa"/>
            <w:vAlign w:val="center"/>
          </w:tcPr>
          <w:p>
            <w:pPr>
              <w:spacing w:line="412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内  容</w:t>
            </w:r>
          </w:p>
        </w:tc>
        <w:tc>
          <w:tcPr>
            <w:tcW w:w="1134" w:type="dxa"/>
            <w:vAlign w:val="center"/>
          </w:tcPr>
          <w:p>
            <w:pPr>
              <w:spacing w:line="412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时间</w:t>
            </w:r>
          </w:p>
        </w:tc>
        <w:tc>
          <w:tcPr>
            <w:tcW w:w="1701" w:type="dxa"/>
            <w:vAlign w:val="center"/>
          </w:tcPr>
          <w:p>
            <w:pPr>
              <w:spacing w:line="412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地 点</w:t>
            </w:r>
          </w:p>
        </w:tc>
        <w:tc>
          <w:tcPr>
            <w:tcW w:w="4787" w:type="dxa"/>
            <w:vAlign w:val="center"/>
          </w:tcPr>
          <w:p>
            <w:pPr>
              <w:spacing w:line="412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参加人员</w:t>
            </w:r>
          </w:p>
        </w:tc>
        <w:tc>
          <w:tcPr>
            <w:tcW w:w="1700" w:type="dxa"/>
            <w:vAlign w:val="center"/>
          </w:tcPr>
          <w:p>
            <w:pPr>
              <w:spacing w:line="412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责任部门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961" w:type="dxa"/>
            <w:vMerge w:val="restart"/>
            <w:vAlign w:val="center"/>
          </w:tcPr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周一</w:t>
            </w:r>
          </w:p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日）</w:t>
            </w:r>
          </w:p>
        </w:tc>
        <w:tc>
          <w:tcPr>
            <w:tcW w:w="3817" w:type="dxa"/>
            <w:vAlign w:val="center"/>
          </w:tcPr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党政联席会</w:t>
            </w:r>
          </w:p>
        </w:tc>
        <w:tc>
          <w:tcPr>
            <w:tcW w:w="1134" w:type="dxa"/>
            <w:vAlign w:val="center"/>
          </w:tcPr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第一会议室</w:t>
            </w:r>
          </w:p>
        </w:tc>
        <w:tc>
          <w:tcPr>
            <w:tcW w:w="4787" w:type="dxa"/>
            <w:vAlign w:val="center"/>
          </w:tcPr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全体校领导</w:t>
            </w:r>
          </w:p>
        </w:tc>
        <w:tc>
          <w:tcPr>
            <w:tcW w:w="1700" w:type="dxa"/>
            <w:vAlign w:val="center"/>
          </w:tcPr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校办公室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1" w:type="dxa"/>
            <w:vMerge w:val="continue"/>
            <w:tcBorders/>
            <w:vAlign w:val="center"/>
          </w:tcPr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光机电研究院通道安检机组装、</w:t>
            </w:r>
          </w:p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调试工作动员会</w:t>
            </w:r>
          </w:p>
        </w:tc>
        <w:tc>
          <w:tcPr>
            <w:tcW w:w="1134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12：30</w:t>
            </w:r>
          </w:p>
        </w:tc>
        <w:tc>
          <w:tcPr>
            <w:tcW w:w="1701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光机电研究院</w:t>
            </w:r>
          </w:p>
        </w:tc>
        <w:tc>
          <w:tcPr>
            <w:tcW w:w="478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曾谊晖、光机电研究院通知参加人员</w:t>
            </w:r>
          </w:p>
        </w:tc>
        <w:tc>
          <w:tcPr>
            <w:tcW w:w="1700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光机电研究院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1" w:type="dxa"/>
            <w:vMerge w:val="continue"/>
            <w:tcBorders/>
            <w:vAlign w:val="center"/>
          </w:tcPr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教务处工作例会</w:t>
            </w:r>
          </w:p>
        </w:tc>
        <w:tc>
          <w:tcPr>
            <w:tcW w:w="1134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14：30</w:t>
            </w:r>
          </w:p>
        </w:tc>
        <w:tc>
          <w:tcPr>
            <w:tcW w:w="1701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教务处</w:t>
            </w:r>
          </w:p>
        </w:tc>
        <w:tc>
          <w:tcPr>
            <w:tcW w:w="478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张穗萌、教务处相关人员</w:t>
            </w:r>
          </w:p>
        </w:tc>
        <w:tc>
          <w:tcPr>
            <w:tcW w:w="1700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1" w:type="dxa"/>
            <w:vMerge w:val="continue"/>
            <w:tcBorders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学生工作联席会</w:t>
            </w:r>
          </w:p>
        </w:tc>
        <w:tc>
          <w:tcPr>
            <w:tcW w:w="1134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14：30</w:t>
            </w:r>
          </w:p>
        </w:tc>
        <w:tc>
          <w:tcPr>
            <w:tcW w:w="1701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第二会议室</w:t>
            </w:r>
          </w:p>
        </w:tc>
        <w:tc>
          <w:tcPr>
            <w:tcW w:w="478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唐立军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、学工、保卫、后勤</w:t>
            </w:r>
          </w:p>
        </w:tc>
        <w:tc>
          <w:tcPr>
            <w:tcW w:w="1700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961" w:type="dxa"/>
            <w:vAlign w:val="center"/>
          </w:tcPr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周二</w:t>
            </w:r>
          </w:p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日）</w:t>
            </w:r>
          </w:p>
        </w:tc>
        <w:tc>
          <w:tcPr>
            <w:tcW w:w="381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教学工作例会</w:t>
            </w:r>
          </w:p>
        </w:tc>
        <w:tc>
          <w:tcPr>
            <w:tcW w:w="1134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14：30</w:t>
            </w:r>
          </w:p>
        </w:tc>
        <w:tc>
          <w:tcPr>
            <w:tcW w:w="1701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第三会议室</w:t>
            </w:r>
          </w:p>
        </w:tc>
        <w:tc>
          <w:tcPr>
            <w:tcW w:w="478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张穗萌、教务处通知参会人员</w:t>
            </w:r>
          </w:p>
        </w:tc>
        <w:tc>
          <w:tcPr>
            <w:tcW w:w="1700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961" w:type="dxa"/>
            <w:vMerge w:val="restart"/>
            <w:vAlign w:val="center"/>
          </w:tcPr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周三</w:t>
            </w:r>
          </w:p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日）</w:t>
            </w:r>
          </w:p>
        </w:tc>
        <w:tc>
          <w:tcPr>
            <w:tcW w:w="381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安全保卫工作专题研讨会</w:t>
            </w:r>
          </w:p>
        </w:tc>
        <w:tc>
          <w:tcPr>
            <w:tcW w:w="1134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9：00</w:t>
            </w:r>
          </w:p>
        </w:tc>
        <w:tc>
          <w:tcPr>
            <w:tcW w:w="1701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第二会议室</w:t>
            </w:r>
          </w:p>
        </w:tc>
        <w:tc>
          <w:tcPr>
            <w:tcW w:w="478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张东旭、安保、学工、继教院及中专学校</w:t>
            </w:r>
          </w:p>
        </w:tc>
        <w:tc>
          <w:tcPr>
            <w:tcW w:w="1700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保卫处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1961" w:type="dxa"/>
            <w:vMerge w:val="continue"/>
            <w:vAlign w:val="center"/>
          </w:tcPr>
          <w:p>
            <w:pPr>
              <w:spacing w:line="412" w:lineRule="exact"/>
              <w:jc w:val="center"/>
            </w:pPr>
          </w:p>
        </w:tc>
        <w:tc>
          <w:tcPr>
            <w:tcW w:w="381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“龙舟点睛仪式”</w:t>
            </w:r>
          </w:p>
        </w:tc>
        <w:tc>
          <w:tcPr>
            <w:tcW w:w="1134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15：00</w:t>
            </w:r>
          </w:p>
        </w:tc>
        <w:tc>
          <w:tcPr>
            <w:tcW w:w="1701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紫蓬湖</w:t>
            </w:r>
          </w:p>
        </w:tc>
        <w:tc>
          <w:tcPr>
            <w:tcW w:w="478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凌有江、仲兆京、唐立军、体育教学部通知参加人员</w:t>
            </w:r>
          </w:p>
        </w:tc>
        <w:tc>
          <w:tcPr>
            <w:tcW w:w="1700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体育</w:t>
            </w:r>
          </w:p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961" w:type="dxa"/>
            <w:vMerge w:val="restart"/>
            <w:vAlign w:val="center"/>
          </w:tcPr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周四</w:t>
            </w:r>
          </w:p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日）</w:t>
            </w:r>
          </w:p>
        </w:tc>
        <w:tc>
          <w:tcPr>
            <w:tcW w:w="381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2018年秋季田径运动会开幕式</w:t>
            </w:r>
          </w:p>
        </w:tc>
        <w:tc>
          <w:tcPr>
            <w:tcW w:w="1134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8：30</w:t>
            </w:r>
          </w:p>
        </w:tc>
        <w:tc>
          <w:tcPr>
            <w:tcW w:w="1701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运动场</w:t>
            </w:r>
          </w:p>
        </w:tc>
        <w:tc>
          <w:tcPr>
            <w:tcW w:w="478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全体校领导及师生员工</w:t>
            </w:r>
          </w:p>
        </w:tc>
        <w:tc>
          <w:tcPr>
            <w:tcW w:w="1700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体育</w:t>
            </w:r>
          </w:p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61" w:type="dxa"/>
            <w:vMerge w:val="continue"/>
            <w:vAlign w:val="center"/>
          </w:tcPr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实验实训与固定资产管理处</w:t>
            </w:r>
          </w:p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工作调研</w:t>
            </w:r>
          </w:p>
        </w:tc>
        <w:tc>
          <w:tcPr>
            <w:tcW w:w="1134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14：30</w:t>
            </w:r>
          </w:p>
        </w:tc>
        <w:tc>
          <w:tcPr>
            <w:tcW w:w="1701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行知楼</w:t>
            </w:r>
          </w:p>
        </w:tc>
        <w:tc>
          <w:tcPr>
            <w:tcW w:w="478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张穗萌、实验实训与固定资产管理处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相关人员</w:t>
            </w:r>
          </w:p>
        </w:tc>
        <w:tc>
          <w:tcPr>
            <w:tcW w:w="1700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实验实训与固定资产管理处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61" w:type="dxa"/>
            <w:vMerge w:val="restart"/>
            <w:vAlign w:val="center"/>
          </w:tcPr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周五</w:t>
            </w:r>
          </w:p>
          <w:p>
            <w:pPr>
              <w:spacing w:line="412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日）</w:t>
            </w:r>
          </w:p>
        </w:tc>
        <w:tc>
          <w:tcPr>
            <w:tcW w:w="381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第二次党代会</w:t>
            </w:r>
          </w:p>
        </w:tc>
        <w:tc>
          <w:tcPr>
            <w:tcW w:w="1134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全天</w:t>
            </w:r>
          </w:p>
        </w:tc>
        <w:tc>
          <w:tcPr>
            <w:tcW w:w="1701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学术报告厅</w:t>
            </w:r>
          </w:p>
        </w:tc>
        <w:tc>
          <w:tcPr>
            <w:tcW w:w="478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党代会全体代表</w:t>
            </w:r>
          </w:p>
        </w:tc>
        <w:tc>
          <w:tcPr>
            <w:tcW w:w="1700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61" w:type="dxa"/>
            <w:vMerge w:val="continue"/>
            <w:tcBorders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安徽省机械行业协会换届</w:t>
            </w:r>
          </w:p>
        </w:tc>
        <w:tc>
          <w:tcPr>
            <w:tcW w:w="1134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9：00</w:t>
            </w:r>
          </w:p>
        </w:tc>
        <w:tc>
          <w:tcPr>
            <w:tcW w:w="1701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省协</w:t>
            </w:r>
          </w:p>
        </w:tc>
        <w:tc>
          <w:tcPr>
            <w:tcW w:w="478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曾谊晖、科技处通知参加人员</w:t>
            </w:r>
          </w:p>
        </w:tc>
        <w:tc>
          <w:tcPr>
            <w:tcW w:w="1700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961" w:type="dxa"/>
            <w:vMerge w:val="continue"/>
            <w:tcBorders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81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2018年秋季田径运动会闭幕式</w:t>
            </w:r>
          </w:p>
        </w:tc>
        <w:tc>
          <w:tcPr>
            <w:tcW w:w="1134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16：00</w:t>
            </w:r>
          </w:p>
        </w:tc>
        <w:tc>
          <w:tcPr>
            <w:tcW w:w="1701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运动场</w:t>
            </w:r>
          </w:p>
        </w:tc>
        <w:tc>
          <w:tcPr>
            <w:tcW w:w="4787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全体校领导及师生员工</w:t>
            </w:r>
          </w:p>
        </w:tc>
        <w:tc>
          <w:tcPr>
            <w:tcW w:w="1700" w:type="dxa"/>
            <w:vAlign w:val="center"/>
          </w:tcPr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体育</w:t>
            </w:r>
          </w:p>
          <w:p>
            <w:pPr>
              <w:spacing w:line="412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961" w:type="dxa"/>
            <w:vAlign w:val="center"/>
          </w:tcPr>
          <w:p>
            <w:pPr>
              <w:spacing w:line="412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  <w:szCs w:val="24"/>
              </w:rPr>
              <w:t>备注</w:t>
            </w:r>
          </w:p>
        </w:tc>
        <w:tc>
          <w:tcPr>
            <w:tcW w:w="13139" w:type="dxa"/>
            <w:gridSpan w:val="5"/>
            <w:vAlign w:val="center"/>
          </w:tcPr>
          <w:p>
            <w:pPr>
              <w:spacing w:line="412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1.本表按时间顺序排列，排名不分先后；</w:t>
            </w:r>
          </w:p>
          <w:p>
            <w:pPr>
              <w:spacing w:line="412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2.请相关领导和参与人员依据日程准时出席，会议（活动）如有变化，将另行通知；</w:t>
            </w:r>
          </w:p>
          <w:p>
            <w:pPr>
              <w:spacing w:line="412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3.请各责任部门做好会议（活动）的组织落实工作。</w:t>
            </w:r>
          </w:p>
        </w:tc>
      </w:tr>
    </w:tbl>
    <w:p>
      <w:pPr>
        <w:spacing w:line="20" w:lineRule="exact"/>
        <w:rPr>
          <w:rFonts w:ascii="楷体_GB2312" w:eastAsia="楷体_GB2312"/>
          <w:b/>
          <w:sz w:val="24"/>
          <w:szCs w:val="24"/>
        </w:rPr>
      </w:pPr>
    </w:p>
    <w:sectPr>
      <w:pgSz w:w="16838" w:h="11906" w:orient="landscape"/>
      <w:pgMar w:top="1021" w:right="851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C7"/>
    <w:rsid w:val="0001705D"/>
    <w:rsid w:val="00043D1F"/>
    <w:rsid w:val="000A29C7"/>
    <w:rsid w:val="000C104E"/>
    <w:rsid w:val="001141C7"/>
    <w:rsid w:val="001268BA"/>
    <w:rsid w:val="001516DD"/>
    <w:rsid w:val="0015428C"/>
    <w:rsid w:val="001B79F3"/>
    <w:rsid w:val="001C6BE9"/>
    <w:rsid w:val="001E0164"/>
    <w:rsid w:val="001E107A"/>
    <w:rsid w:val="001F5895"/>
    <w:rsid w:val="002049BC"/>
    <w:rsid w:val="00210652"/>
    <w:rsid w:val="002237C2"/>
    <w:rsid w:val="002310DD"/>
    <w:rsid w:val="00242C64"/>
    <w:rsid w:val="00264534"/>
    <w:rsid w:val="002959CA"/>
    <w:rsid w:val="002E2A05"/>
    <w:rsid w:val="00320ADC"/>
    <w:rsid w:val="00386020"/>
    <w:rsid w:val="003B0934"/>
    <w:rsid w:val="003E16C0"/>
    <w:rsid w:val="0042286F"/>
    <w:rsid w:val="004C0E32"/>
    <w:rsid w:val="004D75FD"/>
    <w:rsid w:val="004F718F"/>
    <w:rsid w:val="004F7D71"/>
    <w:rsid w:val="005C0296"/>
    <w:rsid w:val="005D19F0"/>
    <w:rsid w:val="005F43A5"/>
    <w:rsid w:val="00602DAC"/>
    <w:rsid w:val="00611A7B"/>
    <w:rsid w:val="00611CCF"/>
    <w:rsid w:val="00620E2D"/>
    <w:rsid w:val="006528D3"/>
    <w:rsid w:val="006931B5"/>
    <w:rsid w:val="006B3074"/>
    <w:rsid w:val="006B3C3A"/>
    <w:rsid w:val="00700075"/>
    <w:rsid w:val="00727046"/>
    <w:rsid w:val="00761378"/>
    <w:rsid w:val="00762DF1"/>
    <w:rsid w:val="00794848"/>
    <w:rsid w:val="007953A6"/>
    <w:rsid w:val="00802274"/>
    <w:rsid w:val="00832F60"/>
    <w:rsid w:val="0083468E"/>
    <w:rsid w:val="00834C9C"/>
    <w:rsid w:val="00844B7E"/>
    <w:rsid w:val="008D2843"/>
    <w:rsid w:val="009230C4"/>
    <w:rsid w:val="00947EEF"/>
    <w:rsid w:val="00954D5E"/>
    <w:rsid w:val="0097121F"/>
    <w:rsid w:val="009943F9"/>
    <w:rsid w:val="009E0985"/>
    <w:rsid w:val="009E3E69"/>
    <w:rsid w:val="009F34D4"/>
    <w:rsid w:val="00A0532F"/>
    <w:rsid w:val="00A1451F"/>
    <w:rsid w:val="00A17699"/>
    <w:rsid w:val="00A53296"/>
    <w:rsid w:val="00A837D5"/>
    <w:rsid w:val="00B35DF0"/>
    <w:rsid w:val="00B86FC0"/>
    <w:rsid w:val="00BA40D4"/>
    <w:rsid w:val="00BB7212"/>
    <w:rsid w:val="00BC723C"/>
    <w:rsid w:val="00BE55E4"/>
    <w:rsid w:val="00C5292D"/>
    <w:rsid w:val="00CA5C6D"/>
    <w:rsid w:val="00CB5743"/>
    <w:rsid w:val="00CF5593"/>
    <w:rsid w:val="00D039B9"/>
    <w:rsid w:val="00D35352"/>
    <w:rsid w:val="00D86AAF"/>
    <w:rsid w:val="00D941BC"/>
    <w:rsid w:val="00DA794B"/>
    <w:rsid w:val="00DC0B03"/>
    <w:rsid w:val="00DE2B61"/>
    <w:rsid w:val="00DF0731"/>
    <w:rsid w:val="00E0025B"/>
    <w:rsid w:val="00E11B05"/>
    <w:rsid w:val="00E32906"/>
    <w:rsid w:val="00E35C5F"/>
    <w:rsid w:val="00E9526E"/>
    <w:rsid w:val="00EC3F30"/>
    <w:rsid w:val="00ED236E"/>
    <w:rsid w:val="00EF22F5"/>
    <w:rsid w:val="00EF741E"/>
    <w:rsid w:val="00F55DAC"/>
    <w:rsid w:val="00F572FE"/>
    <w:rsid w:val="00F626B0"/>
    <w:rsid w:val="00FC32C7"/>
    <w:rsid w:val="01DA0E42"/>
    <w:rsid w:val="03510490"/>
    <w:rsid w:val="059C5C0F"/>
    <w:rsid w:val="05DA747B"/>
    <w:rsid w:val="0BA47992"/>
    <w:rsid w:val="0D384F50"/>
    <w:rsid w:val="10D004D4"/>
    <w:rsid w:val="1D727714"/>
    <w:rsid w:val="1E4F2963"/>
    <w:rsid w:val="26E821F5"/>
    <w:rsid w:val="2C43408B"/>
    <w:rsid w:val="308862D6"/>
    <w:rsid w:val="33D94AC3"/>
    <w:rsid w:val="3C3D6833"/>
    <w:rsid w:val="3CFB74D3"/>
    <w:rsid w:val="4AF71C5A"/>
    <w:rsid w:val="4C8B1608"/>
    <w:rsid w:val="4FDE266B"/>
    <w:rsid w:val="50885900"/>
    <w:rsid w:val="5AF44C7A"/>
    <w:rsid w:val="5B380138"/>
    <w:rsid w:val="5B3F6084"/>
    <w:rsid w:val="5B8360BA"/>
    <w:rsid w:val="60A97791"/>
    <w:rsid w:val="60F75D74"/>
    <w:rsid w:val="78E33F06"/>
    <w:rsid w:val="79687EC2"/>
    <w:rsid w:val="7B9F35D3"/>
    <w:rsid w:val="7D790E48"/>
    <w:rsid w:val="7FA8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449</Words>
  <Characters>480</Characters>
  <Lines>4</Lines>
  <Paragraphs>1</Paragraphs>
  <TotalTime>31</TotalTime>
  <ScaleCrop>false</ScaleCrop>
  <LinksUpToDate>false</LinksUpToDate>
  <CharactersWithSpaces>484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2017-11-06T07:48:00Z</dcterms:created>
  <dc:creator>xb21cn</dc:creator>
  <cp:lastModifiedBy>别来无恙</cp:lastModifiedBy>
  <cp:lastPrinted>2018-10-15T08:22:00Z</cp:lastPrinted>
  <dcterms:modified xsi:type="dcterms:W3CDTF">2018-10-29T08:49:56Z</dcterms:modified>
  <cp:revision>271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