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87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5"/>
        <w:gridCol w:w="2256"/>
        <w:gridCol w:w="3079"/>
        <w:gridCol w:w="2523"/>
      </w:tblGrid>
      <w:tr w:rsidR="000F55EE">
        <w:trPr>
          <w:trHeight w:val="1260"/>
        </w:trPr>
        <w:tc>
          <w:tcPr>
            <w:tcW w:w="8713" w:type="dxa"/>
            <w:gridSpan w:val="4"/>
            <w:shd w:val="clear" w:color="auto" w:fill="auto"/>
            <w:vAlign w:val="center"/>
          </w:tcPr>
          <w:p w:rsidR="000F55EE" w:rsidRDefault="00E7130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安徽文达信息工程学院课程试卷检查表</w:t>
            </w:r>
          </w:p>
        </w:tc>
      </w:tr>
      <w:tr w:rsidR="000F55EE">
        <w:trPr>
          <w:trHeight w:val="61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EE" w:rsidRDefault="00E713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院（部）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EE" w:rsidRDefault="000F55E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EE" w:rsidRDefault="00E71304">
            <w:pPr>
              <w:widowControl/>
              <w:jc w:val="center"/>
              <w:textAlignment w:val="center"/>
              <w:rPr>
                <w:rStyle w:val="font11"/>
                <w:rFonts w:hint="default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                               </w:t>
            </w:r>
            <w:r>
              <w:rPr>
                <w:rStyle w:val="font01"/>
                <w:rFonts w:hint="default"/>
                <w:lang/>
              </w:rPr>
              <w:t>□</w:t>
            </w:r>
            <w:r>
              <w:rPr>
                <w:rStyle w:val="font11"/>
                <w:rFonts w:hint="default"/>
                <w:lang/>
              </w:rPr>
              <w:t>本科</w:t>
            </w:r>
          </w:p>
          <w:p w:rsidR="000F55EE" w:rsidRDefault="00E713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11"/>
                <w:rFonts w:hint="default"/>
                <w:lang/>
              </w:rPr>
              <w:t xml:space="preserve">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□专科</w:t>
            </w:r>
          </w:p>
        </w:tc>
      </w:tr>
      <w:tr w:rsidR="000F55EE">
        <w:trPr>
          <w:trHeight w:val="49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EE" w:rsidRDefault="00E713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课程</w:t>
            </w:r>
          </w:p>
        </w:tc>
        <w:tc>
          <w:tcPr>
            <w:tcW w:w="7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EE" w:rsidRDefault="000F55E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F55EE">
        <w:trPr>
          <w:trHeight w:val="511"/>
        </w:trPr>
        <w:tc>
          <w:tcPr>
            <w:tcW w:w="6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EE" w:rsidRDefault="00E713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检查项目与要求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EE" w:rsidRDefault="00E713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检查结果</w:t>
            </w:r>
          </w:p>
        </w:tc>
      </w:tr>
      <w:tr w:rsidR="000F55EE">
        <w:trPr>
          <w:trHeight w:val="600"/>
        </w:trPr>
        <w:tc>
          <w:tcPr>
            <w:tcW w:w="8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EE" w:rsidRDefault="00E713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试卷制作</w:t>
            </w:r>
          </w:p>
        </w:tc>
        <w:tc>
          <w:tcPr>
            <w:tcW w:w="5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EE" w:rsidRDefault="00E7130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1.A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卷命题的重复率不超过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EE" w:rsidRDefault="000F55E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F55EE">
        <w:trPr>
          <w:trHeight w:val="600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EE" w:rsidRDefault="000F55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EE" w:rsidRDefault="00E7130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题型设计合理；题量合适。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EE" w:rsidRDefault="000F55E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F55EE">
        <w:trPr>
          <w:trHeight w:val="600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EE" w:rsidRDefault="000F55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EE" w:rsidRDefault="00E7130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每大、小题标明分数；分值合理。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EE" w:rsidRDefault="000F55E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F55EE">
        <w:trPr>
          <w:trHeight w:val="600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EE" w:rsidRDefault="000F55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EE" w:rsidRDefault="00E7130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试题序号、文字、标点符号正确。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EE" w:rsidRDefault="000F55EE">
            <w:pPr>
              <w:rPr>
                <w:rFonts w:ascii="宋体" w:eastAsia="宋体" w:hAnsi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0F55EE">
        <w:trPr>
          <w:trHeight w:val="60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EE" w:rsidRDefault="00E7130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试卷评阅</w:t>
            </w:r>
          </w:p>
        </w:tc>
        <w:tc>
          <w:tcPr>
            <w:tcW w:w="5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EE" w:rsidRDefault="00E7130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有标准答案和评分标准。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EE" w:rsidRDefault="000F55E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F55EE">
        <w:trPr>
          <w:trHeight w:val="600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EE" w:rsidRDefault="000F55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EE" w:rsidRDefault="00E7130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学生答题的正误或不完整按要求作出符号标记。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EE" w:rsidRDefault="000F55E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F55EE">
        <w:trPr>
          <w:trHeight w:val="600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EE" w:rsidRDefault="000F55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EE" w:rsidRDefault="00E7130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按要求标记正分。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EE" w:rsidRDefault="000F55E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F55EE">
        <w:trPr>
          <w:trHeight w:val="600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EE" w:rsidRDefault="000F55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EE" w:rsidRDefault="00E7130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总分合计准确。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EE" w:rsidRDefault="000F55E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F55EE">
        <w:trPr>
          <w:trHeight w:val="60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EE" w:rsidRDefault="00E713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试卷分析</w:t>
            </w:r>
          </w:p>
        </w:tc>
        <w:tc>
          <w:tcPr>
            <w:tcW w:w="5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EE" w:rsidRDefault="00E7130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有试卷分析表；数据无误；分析客观、合理。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EE" w:rsidRDefault="000F55E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F55EE">
        <w:trPr>
          <w:trHeight w:val="600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EE" w:rsidRDefault="000F55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EE" w:rsidRDefault="00E7130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提出改进的意见。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EE" w:rsidRDefault="000F55E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F55EE">
        <w:trPr>
          <w:trHeight w:val="60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EE" w:rsidRDefault="00E7130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试卷归档</w:t>
            </w:r>
          </w:p>
        </w:tc>
        <w:tc>
          <w:tcPr>
            <w:tcW w:w="5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EE" w:rsidRDefault="00E7130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资料完整、齐全。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EE" w:rsidRDefault="000F55E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F55EE">
        <w:trPr>
          <w:trHeight w:val="600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55EE" w:rsidRDefault="000F55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EE" w:rsidRDefault="00E7130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按要求装订成册。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EE" w:rsidRDefault="000F55E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F55EE">
        <w:trPr>
          <w:trHeight w:val="1213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55EE" w:rsidRDefault="00E713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其它</w:t>
            </w:r>
          </w:p>
        </w:tc>
        <w:tc>
          <w:tcPr>
            <w:tcW w:w="5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EE" w:rsidRDefault="000F55E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EE" w:rsidRDefault="000F55E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0F55EE" w:rsidRDefault="00E71304">
      <w:r>
        <w:rPr>
          <w:rFonts w:hint="eastAsia"/>
        </w:rPr>
        <w:t>检查人签名：</w:t>
      </w:r>
    </w:p>
    <w:p w:rsidR="000F55EE" w:rsidRDefault="000F55EE"/>
    <w:p w:rsidR="000F55EE" w:rsidRDefault="00E71304">
      <w:r>
        <w:rPr>
          <w:rFonts w:hint="eastAsia"/>
        </w:rPr>
        <w:t>日期：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督察</w:t>
      </w:r>
      <w:r>
        <w:rPr>
          <w:rFonts w:hint="eastAsia"/>
        </w:rPr>
        <w:t>室（公章）</w:t>
      </w:r>
    </w:p>
    <w:sectPr w:rsidR="000F55EE" w:rsidSect="000F5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F55EE"/>
    <w:rsid w:val="000F55EE"/>
    <w:rsid w:val="00E71304"/>
    <w:rsid w:val="1C895D44"/>
    <w:rsid w:val="3E086700"/>
    <w:rsid w:val="3FB20CBA"/>
    <w:rsid w:val="4318078F"/>
    <w:rsid w:val="499A6FFC"/>
    <w:rsid w:val="66082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5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0F55EE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0F55EE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2014-10-29T12:08:00Z</dcterms:created>
  <dcterms:modified xsi:type="dcterms:W3CDTF">2019-07-12T07:46:00Z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