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简体" w:hAnsi="黑体"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color w:val="000000"/>
          <w:kern w:val="0"/>
          <w:sz w:val="44"/>
          <w:szCs w:val="44"/>
        </w:rPr>
        <w:t>安徽文达信息工程学院</w:t>
      </w:r>
    </w:p>
    <w:p>
      <w:pPr>
        <w:spacing w:line="500" w:lineRule="exact"/>
        <w:jc w:val="center"/>
        <w:rPr>
          <w:rFonts w:ascii="方正小标宋简体" w:hAnsi="黑体"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color w:val="000000"/>
          <w:kern w:val="0"/>
          <w:sz w:val="44"/>
          <w:szCs w:val="44"/>
        </w:rPr>
        <w:t>本科毕业设计（论文）抽检评价标准</w:t>
      </w:r>
    </w:p>
    <w:p>
      <w:pPr>
        <w:spacing w:line="420" w:lineRule="exact"/>
        <w:jc w:val="center"/>
        <w:rPr>
          <w:rFonts w:ascii="方正小标宋简体" w:hAnsi="微软雅黑" w:eastAsia="方正小标宋简体"/>
          <w:sz w:val="36"/>
          <w:szCs w:val="36"/>
        </w:rPr>
      </w:pPr>
    </w:p>
    <w:tbl>
      <w:tblPr>
        <w:tblStyle w:val="4"/>
        <w:tblW w:w="494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740"/>
        <w:gridCol w:w="6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评价项目</w:t>
            </w:r>
          </w:p>
        </w:tc>
        <w:tc>
          <w:tcPr>
            <w:tcW w:w="3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评价要素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6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选题意义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 xml:space="preserve">与质量 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 xml:space="preserve"> （15分）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选题符合专业培养目标，工作量饱满（5分）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难易度（5分）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理论意义或实际价值（5分）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6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写作水平与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内容逻辑建构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（20分）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语句通顺，表达简介流畅性（5分）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研究方法科学，设计方案合理（5分）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文本结构严谨、逻辑层次清晰（10分）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6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专业和综合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 xml:space="preserve">能力水平 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（30分）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综合运用知识能力（10分）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专业技能及实践能力（10分）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3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创新与成效（10分）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6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学术规范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与诚信态度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（20分）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3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论文格式、图文与引证规范（5分）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3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外文翻译、应用和文献综述质量  （5分）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3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结果可靠性（10分）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6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教师指导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与评阅答辩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（15分）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3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指导教师指导记录详细（3分）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3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指导教师评阅规范（5分）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3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评阅教师评阅规范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（5分）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3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答辩及最终成绩评定规范（2分）</w:t>
            </w:r>
          </w:p>
        </w:tc>
      </w:tr>
    </w:tbl>
    <w:p/>
    <w:sectPr>
      <w:pgSz w:w="11906" w:h="16838"/>
      <w:pgMar w:top="1588" w:right="1304" w:bottom="147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0M2MxZTJiYzgyZDExMTg5ODA1MDk1YjkxOWMzZmYifQ=="/>
  </w:docVars>
  <w:rsids>
    <w:rsidRoot w:val="002C0D14"/>
    <w:rsid w:val="00084820"/>
    <w:rsid w:val="000D7F92"/>
    <w:rsid w:val="00186A9E"/>
    <w:rsid w:val="002531B3"/>
    <w:rsid w:val="002C0D14"/>
    <w:rsid w:val="00413770"/>
    <w:rsid w:val="004361B1"/>
    <w:rsid w:val="005255B7"/>
    <w:rsid w:val="00674A3D"/>
    <w:rsid w:val="006F6A62"/>
    <w:rsid w:val="00764A40"/>
    <w:rsid w:val="00824944"/>
    <w:rsid w:val="00826668"/>
    <w:rsid w:val="00846BEA"/>
    <w:rsid w:val="008921C0"/>
    <w:rsid w:val="00965F8F"/>
    <w:rsid w:val="00A0024B"/>
    <w:rsid w:val="00A42EF3"/>
    <w:rsid w:val="00A82B4B"/>
    <w:rsid w:val="00A91105"/>
    <w:rsid w:val="00B62359"/>
    <w:rsid w:val="00B66175"/>
    <w:rsid w:val="00B74A65"/>
    <w:rsid w:val="00C74250"/>
    <w:rsid w:val="00C87E46"/>
    <w:rsid w:val="00E036B3"/>
    <w:rsid w:val="00E94C2C"/>
    <w:rsid w:val="00ED1DBA"/>
    <w:rsid w:val="00FD3519"/>
    <w:rsid w:val="1796728B"/>
    <w:rsid w:val="3079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377</Characters>
  <Lines>3</Lines>
  <Paragraphs>1</Paragraphs>
  <TotalTime>14</TotalTime>
  <ScaleCrop>false</ScaleCrop>
  <LinksUpToDate>false</LinksUpToDate>
  <CharactersWithSpaces>441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2021-10-26T08:08:00Z</dcterms:created>
  <dc:creator>dongsheng lu</dc:creator>
  <cp:lastModifiedBy>wd325</cp:lastModifiedBy>
  <dcterms:modified xsi:type="dcterms:W3CDTF">2023-09-14T01:29:05Z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E613D56B51FD49EDAB2FC46F7383EC63_12</vt:lpwstr>
  </property>
</Properties>
</file>