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after="0" w:line="340" w:lineRule="exac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人和数智科技</w:t>
      </w:r>
      <w:r>
        <w:rPr>
          <w:rFonts w:hint="eastAsia" w:asciiTheme="majorEastAsia" w:hAnsiTheme="majorEastAsia" w:eastAsiaTheme="majorEastAsia" w:cstheme="majorEastAsia"/>
        </w:rPr>
        <w:t>有限公司</w:t>
      </w:r>
    </w:p>
    <w:p>
      <w:pPr>
        <w:spacing w:line="34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公司介绍：</w:t>
      </w:r>
    </w:p>
    <w:tbl>
      <w:tblPr>
        <w:tblStyle w:val="7"/>
        <w:tblW w:w="8813" w:type="dxa"/>
        <w:tblInd w:w="-1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 w:cstheme="minorEastAsi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人和集团2003年鸿基始创，投资涉及产业地产、空气净化、精密智造、市场研究等众多领域，集团下辖安徽人和产业城发展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公司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、人和节能科技、安徽人和智邦电气制造、人和市场研究咨询、人和环境科技股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份</w:t>
            </w:r>
            <w:r>
              <w:rPr>
                <w:rFonts w:ascii="宋体" w:hAnsi="宋体" w:eastAsia="宋体" w:cs="宋体"/>
                <w:sz w:val="24"/>
                <w:szCs w:val="24"/>
              </w:rPr>
              <w:t>（国家高新技术企业，证劵代码：836691）、人和净化产业发展、人和文化传媒、人和精密钣金、安徽世纪人和商业运营等九家实体公司。2016年4月，人和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集团</w:t>
            </w:r>
            <w:r>
              <w:rPr>
                <w:rFonts w:ascii="宋体" w:hAnsi="宋体" w:eastAsia="宋体" w:cs="宋体"/>
                <w:sz w:val="24"/>
                <w:szCs w:val="24"/>
              </w:rPr>
              <w:t>在北城核心区斥资55亿元建设占地1270亩，集精密智造、科技研发、商务办公、展销中心、生活休闲为一体的综合型现代产业城。人和产业城是安徽省重点项目、安徽新型智慧示范园区、国家级制造业“双创”平台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eastAsia="宋体" w:asciiTheme="minorEastAsia" w:hAnsiTheme="minorEastAsia" w:cstheme="minorEastAsia"/>
                <w:sz w:val="24"/>
                <w:szCs w:val="24"/>
                <w:lang w:val="en-US" w:eastAsia="zh-CN"/>
              </w:rPr>
              <w:t>人和数智科技有限公司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（RHMR）成立于2012年10月15日，是人和集团旗下子公司。公司专注于电话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调研及BPO业务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，涉及政府社情民意调查；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电商、物流、运营商服务外包；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房产、汽车、运营商等满意度调研；行业调研；数据统计；数据分析。</w:t>
            </w:r>
          </w:p>
        </w:tc>
      </w:tr>
    </w:tbl>
    <w:p>
      <w:pPr>
        <w:spacing w:line="360" w:lineRule="auto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招聘岗位：</w:t>
      </w:r>
    </w:p>
    <w:tbl>
      <w:tblPr>
        <w:tblStyle w:val="7"/>
        <w:tblW w:w="8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8"/>
        <w:gridCol w:w="4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4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sz w:val="24"/>
                <w:szCs w:val="24"/>
              </w:rPr>
              <w:t>岗位：</w:t>
            </w:r>
            <w:r>
              <w:rPr>
                <w:rFonts w:hint="eastAsia" w:asciiTheme="minorEastAsia" w:hAnsi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市场调研专员</w:t>
            </w:r>
          </w:p>
        </w:tc>
        <w:tc>
          <w:tcPr>
            <w:tcW w:w="4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lang w:val="en-US" w:eastAsia="zh-CN"/>
              </w:rPr>
              <w:t>综合</w:t>
            </w: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</w:rPr>
              <w:t>薪资：</w:t>
            </w: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lang w:val="en-US" w:eastAsia="zh-CN"/>
              </w:rPr>
              <w:t>350</w:t>
            </w: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</w:rPr>
              <w:t>0-</w:t>
            </w: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lang w:val="en-US" w:eastAsia="zh-CN"/>
              </w:rPr>
              <w:t>5000</w:t>
            </w: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</w:rPr>
              <w:t>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8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lang w:val="en-US" w:eastAsia="zh-CN"/>
              </w:rPr>
              <w:t>岗位职责</w:t>
            </w: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</w:rPr>
              <w:t>：</w:t>
            </w:r>
          </w:p>
          <w:p>
            <w:pPr>
              <w:spacing w:line="360" w:lineRule="auto"/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sz w:val="24"/>
                <w:szCs w:val="24"/>
              </w:rPr>
              <w:t>线上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</w:rPr>
              <w:t>：根据公司提供的数据，以电话的形式替客户（政府机关、知名房地产商、网络运营商等）做市场问卷调查，将采集到的信息进行系统登记；（无任何销售性质）；</w:t>
            </w:r>
          </w:p>
          <w:p>
            <w:pPr>
              <w:spacing w:line="360" w:lineRule="auto"/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</w:rPr>
              <w:t>例如：房产项目问卷调研题目：1.业主对房屋质量满意度如何？A：非常满意、B满意、C基本满意、D不满意2.业主对物业服务满意度5-1分打几分。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sz w:val="24"/>
                <w:szCs w:val="24"/>
              </w:rPr>
              <w:t>线下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</w:rPr>
              <w:t>：根据政府提供名单，由乡镇村干部带队，进行城乡改造、人居环境、低保情况等核查，以走访拍摄询问的形式，了解具体情况。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  <w:jc w:val="center"/>
        </w:trPr>
        <w:tc>
          <w:tcPr>
            <w:tcW w:w="8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Theme="minorEastAsia" w:hAnsiTheme="minorEastAsia" w:cs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</w:rPr>
              <w:t>任职资格</w:t>
            </w: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lang w:eastAsia="zh-CN"/>
              </w:rPr>
              <w:t>：</w:t>
            </w:r>
          </w:p>
          <w:p>
            <w:pPr>
              <w:spacing w:line="360" w:lineRule="auto"/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</w:rPr>
              <w:t>1、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大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</w:rPr>
              <w:t>专及以上学历，年龄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</w:rPr>
              <w:t>周岁-35周岁；</w:t>
            </w:r>
          </w:p>
          <w:p>
            <w:pPr>
              <w:spacing w:line="360" w:lineRule="auto"/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</w:rPr>
              <w:t>2、打字速度30字/分钟；</w:t>
            </w:r>
          </w:p>
          <w:p>
            <w:pPr>
              <w:spacing w:line="360" w:lineRule="auto"/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</w:rPr>
              <w:t>3、普通话标准；</w:t>
            </w:r>
          </w:p>
          <w:p>
            <w:pPr>
              <w:spacing w:line="360" w:lineRule="auto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</w:rPr>
              <w:t>4、必须具备良好的语言和沟通能力。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9" w:hRule="atLeast"/>
          <w:jc w:val="center"/>
        </w:trPr>
        <w:tc>
          <w:tcPr>
            <w:tcW w:w="8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</w:rPr>
              <w:t>福利待遇：</w:t>
            </w:r>
          </w:p>
          <w:p>
            <w:pPr>
              <w:spacing w:line="360" w:lineRule="auto"/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</w:rPr>
              <w:t xml:space="preserve"> 1、培训期5天：50元/天；</w:t>
            </w:r>
          </w:p>
          <w:p>
            <w:pPr>
              <w:spacing w:line="360" w:lineRule="auto"/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</w:rPr>
              <w:t xml:space="preserve"> 2、薪资构成：综合薪资3500-5500；</w:t>
            </w:r>
          </w:p>
          <w:p>
            <w:pPr>
              <w:spacing w:line="360" w:lineRule="auto"/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</w:rPr>
              <w:t>底薪2500元（含200元住宿补贴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</w:rPr>
              <w:t>100元满勤、餐补200元）+首月保护绩效500元+提成+奖金；</w:t>
            </w:r>
          </w:p>
          <w:p>
            <w:pPr>
              <w:spacing w:line="360" w:lineRule="auto"/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</w:rPr>
              <w:t xml:space="preserve"> 3、早9晚6，月休六天，弹性工作； </w:t>
            </w:r>
          </w:p>
          <w:p>
            <w:pPr>
              <w:spacing w:line="360" w:lineRule="auto"/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</w:rPr>
              <w:t xml:space="preserve"> 4、完善的晋升机制，所有管理岗位均为内部竞聘产生。</w:t>
            </w:r>
          </w:p>
          <w:p>
            <w:pPr>
              <w:spacing w:line="360" w:lineRule="auto"/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</w:rPr>
              <w:t xml:space="preserve"> 5、实习生入职购买商业险。</w:t>
            </w:r>
          </w:p>
          <w:p>
            <w:pPr>
              <w:spacing w:line="360" w:lineRule="auto"/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</w:rPr>
              <w:t>公司办公环境图片展示：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1、职场及宿舍环境展示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drawing>
                <wp:inline distT="0" distB="0" distL="114300" distR="114300">
                  <wp:extent cx="2544445" cy="1695450"/>
                  <wp:effectExtent l="0" t="0" r="8255" b="0"/>
                  <wp:docPr id="15" name="图片 15" descr="442fb8fb4f03500312ab90f187e9b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442fb8fb4f03500312ab90f187e9b3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444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drawing>
                <wp:inline distT="0" distB="0" distL="0" distR="0">
                  <wp:extent cx="2828290" cy="1678940"/>
                  <wp:effectExtent l="0" t="0" r="10160" b="16510"/>
                  <wp:docPr id="3" name="图片 3" descr="C:\Users\Administrator\Desktop\其他文件\公司照片\资料\照片\北城会议室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其他文件\公司照片\资料\照片\北城会议室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290" cy="167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559685" cy="1705610"/>
                  <wp:effectExtent l="0" t="0" r="12065" b="8890"/>
                  <wp:docPr id="23" name="图片 23" descr="319d241af942e52900e4f496d06b3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319d241af942e52900e4f496d06b37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685" cy="170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849245" cy="1752600"/>
                  <wp:effectExtent l="0" t="0" r="8255" b="0"/>
                  <wp:docPr id="24" name="图片 24" descr="f3f8265c4df189a90f353176eb167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f3f8265c4df189a90f353176eb1673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245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898650" cy="2437765"/>
                  <wp:effectExtent l="0" t="0" r="6350" b="635"/>
                  <wp:docPr id="28" name="图片 28" descr="2ef12c9f2dd2c75bdfa29c1d5487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2ef12c9f2dd2c75bdfa29c1d548732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0" cy="2437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3325495" cy="2408555"/>
                  <wp:effectExtent l="0" t="0" r="8255" b="10795"/>
                  <wp:docPr id="25" name="图片 25" descr="b5183ec963dd31759098f810b58f36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b5183ec963dd31759098f810b58f36b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5495" cy="240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48895</wp:posOffset>
                  </wp:positionH>
                  <wp:positionV relativeFrom="margin">
                    <wp:posOffset>5777230</wp:posOffset>
                  </wp:positionV>
                  <wp:extent cx="2599055" cy="1826895"/>
                  <wp:effectExtent l="0" t="0" r="0" b="1905"/>
                  <wp:wrapSquare wrapText="bothSides"/>
                  <wp:docPr id="7" name="图片 7" descr="C:\Users\Administrator\Desktop\其他文件\公司照片\资料\照片\年中旅游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Administrator\Desktop\其他文件\公司照片\资料\照片\年中旅游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9055" cy="182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2、员工风采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2840355</wp:posOffset>
                  </wp:positionH>
                  <wp:positionV relativeFrom="margin">
                    <wp:posOffset>5773420</wp:posOffset>
                  </wp:positionV>
                  <wp:extent cx="2327910" cy="1752600"/>
                  <wp:effectExtent l="0" t="0" r="0" b="0"/>
                  <wp:wrapSquare wrapText="bothSides"/>
                  <wp:docPr id="8" name="图片 8" descr="C:\Users\Administrator\Desktop\其他文件\公司照片\资料\照片\年中旅游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\Users\Administrator\Desktop\其他文件\公司照片\资料\照片\年中旅游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791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drawing>
                <wp:inline distT="0" distB="0" distL="0" distR="0">
                  <wp:extent cx="2599055" cy="1549400"/>
                  <wp:effectExtent l="0" t="0" r="0" b="0"/>
                  <wp:docPr id="9" name="图片 9" descr="C:\Users\Administrator\Desktop\其他文件\公司照片\资料\照片\DSC_02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\Users\Administrator\Desktop\其他文件\公司照片\资料\照片\DSC_02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9055" cy="154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drawing>
                <wp:inline distT="0" distB="0" distL="0" distR="0">
                  <wp:extent cx="2327910" cy="1548130"/>
                  <wp:effectExtent l="0" t="0" r="0" b="0"/>
                  <wp:docPr id="10" name="图片 10" descr="C:\Users\Administrator\Desktop\其他文件\公司照片\资料\照片\2018团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\Users\Administrator\Desktop\其他文件\公司照片\资料\照片\2018团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7910" cy="154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before="0" w:beforeAutospacing="0" w:after="0" w:afterAutospacing="0" w:line="360" w:lineRule="auto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</w:rPr>
              <w:t>工作地点：</w:t>
            </w: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合肥市双凤经济技术开发区淮南北路与双墩路交汇处人和产业城111栋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before="0" w:beforeAutospacing="0" w:after="0" w:afterAutospacing="0" w:line="360" w:lineRule="auto"/>
              <w:rPr>
                <w:rFonts w:hint="default" w:asciiTheme="minorEastAsia" w:hAnsiTheme="minorEastAsia" w:eastAsiaTheme="minorEastAsia" w:cstheme="minorEastAsia"/>
                <w:kern w:val="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lang w:val="en-US" w:eastAsia="zh-CN"/>
              </w:rPr>
              <w:t>咨询电话：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lang w:val="en-US" w:eastAsia="zh-CN"/>
              </w:rPr>
              <w:t>李总15055195881</w:t>
            </w:r>
          </w:p>
        </w:tc>
      </w:tr>
    </w:tbl>
    <w:p>
      <w:pPr>
        <w:spacing w:line="360" w:lineRule="auto"/>
        <w:ind w:right="420"/>
        <w:jc w:val="left"/>
        <w:rPr>
          <w:sz w:val="28"/>
          <w:szCs w:val="28"/>
        </w:rPr>
      </w:pPr>
      <w:bookmarkStart w:id="0" w:name="_GoBack"/>
      <w:bookmarkEnd w:id="0"/>
    </w:p>
    <w:sectPr>
      <w:head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hint="eastAsia" w:asciiTheme="minorEastAsia" w:hAnsiTheme="minor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87630</wp:posOffset>
          </wp:positionH>
          <wp:positionV relativeFrom="paragraph">
            <wp:posOffset>-263525</wp:posOffset>
          </wp:positionV>
          <wp:extent cx="890270" cy="393700"/>
          <wp:effectExtent l="19050" t="0" r="5080" b="0"/>
          <wp:wrapNone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0270" cy="393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hint="eastAsia" w:asciiTheme="minorEastAsia" w:hAnsiTheme="minorEastAsia"/>
      </w:rPr>
      <w:t>人和</w:t>
    </w:r>
    <w:r>
      <w:rPr>
        <w:rFonts w:hint="eastAsia" w:asciiTheme="minorEastAsia" w:hAnsiTheme="minorEastAsia"/>
        <w:lang w:val="en-US" w:eastAsia="zh-CN"/>
      </w:rPr>
      <w:t>数智科技</w:t>
    </w:r>
    <w:r>
      <w:rPr>
        <w:rFonts w:hint="eastAsia" w:asciiTheme="minorEastAsia" w:hAnsiTheme="minorEastAsia"/>
      </w:rPr>
      <w:t>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0YTE5ZmUwZGZiNGYwZTFmZjY5NzIwNjQwZmM0ZTAifQ=="/>
  </w:docVars>
  <w:rsids>
    <w:rsidRoot w:val="00F47F99"/>
    <w:rsid w:val="00006969"/>
    <w:rsid w:val="0001139E"/>
    <w:rsid w:val="0007628D"/>
    <w:rsid w:val="000A3A8B"/>
    <w:rsid w:val="000B1488"/>
    <w:rsid w:val="001100C8"/>
    <w:rsid w:val="001278A7"/>
    <w:rsid w:val="00130CCB"/>
    <w:rsid w:val="00146CE7"/>
    <w:rsid w:val="001753EA"/>
    <w:rsid w:val="001774D0"/>
    <w:rsid w:val="001B7819"/>
    <w:rsid w:val="001D1586"/>
    <w:rsid w:val="001F4ECE"/>
    <w:rsid w:val="00221B34"/>
    <w:rsid w:val="00233387"/>
    <w:rsid w:val="0025623C"/>
    <w:rsid w:val="00263F9A"/>
    <w:rsid w:val="00266EA2"/>
    <w:rsid w:val="00274CAE"/>
    <w:rsid w:val="002860F7"/>
    <w:rsid w:val="0029334F"/>
    <w:rsid w:val="002A0E23"/>
    <w:rsid w:val="002A6394"/>
    <w:rsid w:val="002D0DE6"/>
    <w:rsid w:val="002F6C8A"/>
    <w:rsid w:val="003072DA"/>
    <w:rsid w:val="0033762A"/>
    <w:rsid w:val="00345CEC"/>
    <w:rsid w:val="00352E2F"/>
    <w:rsid w:val="003560A7"/>
    <w:rsid w:val="0037356B"/>
    <w:rsid w:val="0038085C"/>
    <w:rsid w:val="00391D52"/>
    <w:rsid w:val="003C639E"/>
    <w:rsid w:val="004762EC"/>
    <w:rsid w:val="004916EE"/>
    <w:rsid w:val="004B2596"/>
    <w:rsid w:val="00507C31"/>
    <w:rsid w:val="00534C32"/>
    <w:rsid w:val="005B34A1"/>
    <w:rsid w:val="005F09E0"/>
    <w:rsid w:val="00612524"/>
    <w:rsid w:val="006609BB"/>
    <w:rsid w:val="006846F6"/>
    <w:rsid w:val="00696E54"/>
    <w:rsid w:val="006A39CF"/>
    <w:rsid w:val="006B5544"/>
    <w:rsid w:val="006D3771"/>
    <w:rsid w:val="00701A4B"/>
    <w:rsid w:val="00734AB3"/>
    <w:rsid w:val="007B00C7"/>
    <w:rsid w:val="007D0AEB"/>
    <w:rsid w:val="007F0E7A"/>
    <w:rsid w:val="007F7FCF"/>
    <w:rsid w:val="008007A7"/>
    <w:rsid w:val="008028E6"/>
    <w:rsid w:val="00821EF9"/>
    <w:rsid w:val="008A6EF1"/>
    <w:rsid w:val="008D0ABF"/>
    <w:rsid w:val="008D3BF5"/>
    <w:rsid w:val="008E15CA"/>
    <w:rsid w:val="00907864"/>
    <w:rsid w:val="009B70DB"/>
    <w:rsid w:val="00A05A8C"/>
    <w:rsid w:val="00A63964"/>
    <w:rsid w:val="00AB0A74"/>
    <w:rsid w:val="00AB6C55"/>
    <w:rsid w:val="00C91AF4"/>
    <w:rsid w:val="00CB0E3D"/>
    <w:rsid w:val="00D11B11"/>
    <w:rsid w:val="00D54C0E"/>
    <w:rsid w:val="00D56BCA"/>
    <w:rsid w:val="00D82FCB"/>
    <w:rsid w:val="00D842D3"/>
    <w:rsid w:val="00DE55D0"/>
    <w:rsid w:val="00DE61A8"/>
    <w:rsid w:val="00DF07C3"/>
    <w:rsid w:val="00E103B5"/>
    <w:rsid w:val="00E33668"/>
    <w:rsid w:val="00E64855"/>
    <w:rsid w:val="00EE4381"/>
    <w:rsid w:val="00F01F38"/>
    <w:rsid w:val="00F36895"/>
    <w:rsid w:val="00F47F99"/>
    <w:rsid w:val="00F73805"/>
    <w:rsid w:val="00FD5DE3"/>
    <w:rsid w:val="01E2158F"/>
    <w:rsid w:val="07EC2E1E"/>
    <w:rsid w:val="083C72C1"/>
    <w:rsid w:val="0DF1415B"/>
    <w:rsid w:val="12AE659C"/>
    <w:rsid w:val="170A1B9A"/>
    <w:rsid w:val="18CB50CD"/>
    <w:rsid w:val="1D0776C6"/>
    <w:rsid w:val="20896171"/>
    <w:rsid w:val="21101685"/>
    <w:rsid w:val="3B0D6BCC"/>
    <w:rsid w:val="3D237709"/>
    <w:rsid w:val="42931177"/>
    <w:rsid w:val="43164874"/>
    <w:rsid w:val="45A24901"/>
    <w:rsid w:val="475E64B1"/>
    <w:rsid w:val="4FEA7B32"/>
    <w:rsid w:val="58484C07"/>
    <w:rsid w:val="59266759"/>
    <w:rsid w:val="5E753EF1"/>
    <w:rsid w:val="623B5C1F"/>
    <w:rsid w:val="637E4EDF"/>
    <w:rsid w:val="68BC1757"/>
    <w:rsid w:val="77675C48"/>
    <w:rsid w:val="790520B6"/>
    <w:rsid w:val="798E42E4"/>
    <w:rsid w:val="7D4359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next w:val="1"/>
    <w:link w:val="17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0"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2"/>
    <w:semiHidden/>
    <w:qFormat/>
    <w:uiPriority w:val="99"/>
    <w:rPr>
      <w:sz w:val="18"/>
      <w:szCs w:val="18"/>
    </w:rPr>
  </w:style>
  <w:style w:type="character" w:customStyle="1" w:styleId="15">
    <w:name w:val="标题 Char"/>
    <w:basedOn w:val="9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7">
    <w:name w:val="标题 字符"/>
    <w:basedOn w:val="9"/>
    <w:link w:val="6"/>
    <w:qFormat/>
    <w:locked/>
    <w:uiPriority w:val="0"/>
    <w:rPr>
      <w:rFonts w:ascii="Cambria" w:hAnsi="Cambria" w:eastAsia="宋体" w:cs="Times New Roman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848</Words>
  <Characters>911</Characters>
  <Lines>6</Lines>
  <Paragraphs>1</Paragraphs>
  <TotalTime>18</TotalTime>
  <ScaleCrop>false</ScaleCrop>
  <LinksUpToDate>false</LinksUpToDate>
  <CharactersWithSpaces>923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2019-08-05T01:58:00Z</dcterms:created>
  <dc:creator>Administrator</dc:creator>
  <cp:lastModifiedBy>刁建刚</cp:lastModifiedBy>
  <cp:lastPrinted>2017-10-26T07:00:00Z</cp:lastPrinted>
  <dcterms:modified xsi:type="dcterms:W3CDTF">2022-11-08T08:46:43Z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96E11FB700334434963081AF6BDACECB</vt:lpwstr>
  </property>
</Properties>
</file>