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C14BB">
      <w:pPr>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2023年度校级质量工程项目拟立项名单</w:t>
      </w:r>
    </w:p>
    <w:p w14:paraId="1DC8DFD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lang w:val="en-US" w:eastAsia="zh-CN"/>
        </w:rPr>
      </w:pPr>
    </w:p>
    <w:tbl>
      <w:tblPr>
        <w:tblStyle w:val="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0"/>
        <w:gridCol w:w="7245"/>
        <w:gridCol w:w="3624"/>
        <w:gridCol w:w="955"/>
        <w:gridCol w:w="2181"/>
        <w:gridCol w:w="1202"/>
      </w:tblGrid>
      <w:tr w14:paraId="63F99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512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1F72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E699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项目类别</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94BD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负责人</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452A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院部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736A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备注</w:t>
            </w:r>
          </w:p>
        </w:tc>
      </w:tr>
      <w:tr w14:paraId="0670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60D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1</w:t>
            </w:r>
          </w:p>
        </w:tc>
        <w:tc>
          <w:tcPr>
            <w:tcW w:w="2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D21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Unity游戏特效设计</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182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教材建设</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61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周晓成</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233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计算机工程学院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CE3D">
            <w:pPr>
              <w:jc w:val="center"/>
              <w:rPr>
                <w:rFonts w:hint="eastAsia" w:ascii="仿宋" w:hAnsi="仿宋" w:eastAsia="仿宋" w:cs="仿宋"/>
                <w:i w:val="0"/>
                <w:iCs w:val="0"/>
                <w:color w:val="auto"/>
                <w:sz w:val="24"/>
                <w:szCs w:val="24"/>
                <w:u w:val="none"/>
              </w:rPr>
            </w:pPr>
          </w:p>
        </w:tc>
      </w:tr>
      <w:tr w14:paraId="48356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25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2</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676D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建筑设备</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F6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教材建设</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1B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金秀芳</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AB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城市建设学院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3432">
            <w:pPr>
              <w:jc w:val="center"/>
              <w:rPr>
                <w:rFonts w:hint="eastAsia" w:ascii="仿宋" w:hAnsi="仿宋" w:eastAsia="仿宋" w:cs="仿宋"/>
                <w:i w:val="0"/>
                <w:iCs w:val="0"/>
                <w:color w:val="auto"/>
                <w:sz w:val="24"/>
                <w:szCs w:val="24"/>
                <w:u w:val="none"/>
              </w:rPr>
            </w:pPr>
          </w:p>
        </w:tc>
      </w:tr>
      <w:tr w14:paraId="5C887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77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3</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847F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新思维、新工具、新人才：计算机专业“三三一”人才培养模式创新路径</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963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教学成果奖</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E7C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童威</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8B5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计算机工程学院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C95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一等奖</w:t>
            </w:r>
          </w:p>
        </w:tc>
      </w:tr>
      <w:tr w14:paraId="7FFD2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C4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4</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B31E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新工科背景下土木工程专业课程体系一体化建设的教学改革与实践</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133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教学成果奖</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892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贝芳芳</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A7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城市建设学院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1F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二等奖</w:t>
            </w:r>
          </w:p>
        </w:tc>
      </w:tr>
      <w:tr w14:paraId="0EA3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D6D0">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5</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27E2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《企业战略管理》教学创新团队</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DA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教学创新团队</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58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周周</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07B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会计学院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3214">
            <w:pPr>
              <w:jc w:val="center"/>
              <w:rPr>
                <w:rFonts w:hint="eastAsia" w:ascii="仿宋" w:hAnsi="仿宋" w:eastAsia="仿宋" w:cs="仿宋"/>
                <w:i w:val="0"/>
                <w:iCs w:val="0"/>
                <w:color w:val="auto"/>
                <w:sz w:val="24"/>
                <w:szCs w:val="24"/>
                <w:u w:val="none"/>
              </w:rPr>
            </w:pPr>
          </w:p>
        </w:tc>
      </w:tr>
      <w:tr w14:paraId="5B54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073D">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6</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0C63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王琼佩</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10D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教学名师</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24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王琼佩</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8A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电子电气工程学院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6341">
            <w:pPr>
              <w:jc w:val="center"/>
              <w:rPr>
                <w:rFonts w:hint="eastAsia" w:ascii="仿宋" w:hAnsi="仿宋" w:eastAsia="仿宋" w:cs="仿宋"/>
                <w:i w:val="0"/>
                <w:iCs w:val="0"/>
                <w:color w:val="auto"/>
                <w:sz w:val="24"/>
                <w:szCs w:val="24"/>
                <w:u w:val="none"/>
              </w:rPr>
            </w:pPr>
          </w:p>
        </w:tc>
      </w:tr>
      <w:tr w14:paraId="4BC2F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DD75">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7</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1FF4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 xml:space="preserve">基于课程思政的《劳动法》教学模式的改革与探索 </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CBB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教学研究项目</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F64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李雪芹</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C5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商贸学院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8A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校级重点</w:t>
            </w:r>
          </w:p>
        </w:tc>
      </w:tr>
      <w:tr w14:paraId="1698D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789F">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8</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2776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基于SPOC的线上线下混合式教学模式研究——以《办公自动化》课程为例</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95D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教学研究项目</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AAC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张春玲</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33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商贸学院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10D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校级重点</w:t>
            </w:r>
          </w:p>
        </w:tc>
      </w:tr>
      <w:tr w14:paraId="18653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E968">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9</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6181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基于CDIO理念的《电子CAD技术》课程教学改革与实践</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4FE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教学研究项目</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006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李伟迪</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44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电子电气工程学院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8BB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校级重点</w:t>
            </w:r>
          </w:p>
        </w:tc>
      </w:tr>
      <w:tr w14:paraId="1DF0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B3B4">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10</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CCC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SPOC混合式教学模式在高校羽毛球教学中的实践应用研究</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69E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教学研究项目</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30D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王磊</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F8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体育教学部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A8C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校级重点</w:t>
            </w:r>
          </w:p>
        </w:tc>
      </w:tr>
      <w:tr w14:paraId="2431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F42B">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11</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29575">
            <w:pPr>
              <w:keepNext w:val="0"/>
              <w:keepLines w:val="0"/>
              <w:widowControl/>
              <w:suppressLineNumbers w:val="0"/>
              <w:jc w:val="left"/>
              <w:textAlignment w:val="center"/>
              <w:rPr>
                <w:rFonts w:hint="eastAsia" w:ascii="仿宋" w:hAnsi="仿宋" w:eastAsia="仿宋" w:cs="仿宋"/>
                <w:bCs/>
                <w:i w:val="0"/>
                <w:iCs w:val="0"/>
                <w:color w:val="auto"/>
                <w:kern w:val="0"/>
                <w:sz w:val="24"/>
                <w:szCs w:val="24"/>
                <w:u w:val="none"/>
                <w:lang w:val="en-US" w:eastAsia="zh-CN" w:bidi="ar"/>
              </w:rPr>
            </w:pPr>
            <w:r>
              <w:rPr>
                <w:rFonts w:hint="eastAsia" w:ascii="仿宋" w:hAnsi="仿宋" w:eastAsia="仿宋" w:cs="仿宋"/>
                <w:bCs/>
                <w:i w:val="0"/>
                <w:iCs w:val="0"/>
                <w:color w:val="auto"/>
                <w:kern w:val="0"/>
                <w:sz w:val="24"/>
                <w:szCs w:val="24"/>
                <w:u w:val="none"/>
                <w:lang w:val="en-US" w:eastAsia="zh-CN" w:bidi="ar"/>
              </w:rPr>
              <w:t>习近平新时代中国特色社会主义思</w:t>
            </w:r>
            <w:bookmarkStart w:id="0" w:name="_GoBack"/>
            <w:bookmarkEnd w:id="0"/>
            <w:r>
              <w:rPr>
                <w:rFonts w:hint="eastAsia" w:ascii="仿宋" w:hAnsi="仿宋" w:eastAsia="仿宋" w:cs="仿宋"/>
                <w:bCs/>
                <w:i w:val="0"/>
                <w:iCs w:val="0"/>
                <w:color w:val="auto"/>
                <w:kern w:val="0"/>
                <w:sz w:val="24"/>
                <w:szCs w:val="24"/>
                <w:u w:val="none"/>
                <w:lang w:val="en-US" w:eastAsia="zh-CN" w:bidi="ar"/>
              </w:rPr>
              <w:t>想“三进”高校思政课的实践策略研究</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4C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教学研究项目</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189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杨茹</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CC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马克思主义学院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04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校级重点</w:t>
            </w:r>
          </w:p>
        </w:tc>
      </w:tr>
      <w:tr w14:paraId="3E0C0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5A36">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12</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4FC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新文科背景下高校二外课程英日双语境教学模式研究</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4BE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教学研究项目</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00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杨洋</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5A1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大学外语教学部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72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校级重点</w:t>
            </w:r>
          </w:p>
        </w:tc>
      </w:tr>
      <w:tr w14:paraId="20FD6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B2C2">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13</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E171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基于创新能力培养的二维动画设计实验教学改革与实践</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27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教学研究项目</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1E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苗蕾</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9C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计算机工程学院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FF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校级重点</w:t>
            </w:r>
          </w:p>
        </w:tc>
      </w:tr>
      <w:tr w14:paraId="475A6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B697">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14</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6764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大学英语混合式教学模式研究</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575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教学研究项目</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684E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倪红素</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FB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大学外语教学部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4C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校级重点</w:t>
            </w:r>
          </w:p>
        </w:tc>
      </w:tr>
      <w:tr w14:paraId="30B43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5524">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15</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564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新文科背景下基于OBE理念的大学英语混合式教学模式研究</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50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教学研究项目</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971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任婷婷</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D5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大学外语教学部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D5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校级重点</w:t>
            </w:r>
          </w:p>
        </w:tc>
      </w:tr>
      <w:tr w14:paraId="286E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A0D4">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16</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97AD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基于新文科背景下会计学专业课程思政模式的探究</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59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教学研究项目</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47D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章倩</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36D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会计学院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590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Cs/>
                <w:i w:val="0"/>
                <w:iCs w:val="0"/>
                <w:color w:val="auto"/>
                <w:kern w:val="0"/>
                <w:sz w:val="24"/>
                <w:szCs w:val="24"/>
                <w:u w:val="none"/>
                <w:lang w:val="en-US" w:eastAsia="zh-CN" w:bidi="ar"/>
              </w:rPr>
              <w:t>校级重点</w:t>
            </w:r>
          </w:p>
        </w:tc>
      </w:tr>
      <w:tr w14:paraId="0F27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95D8">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17</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06C5">
            <w:pPr>
              <w:keepNext w:val="0"/>
              <w:keepLines w:val="0"/>
              <w:widowControl/>
              <w:suppressLineNumbers w:val="0"/>
              <w:jc w:val="left"/>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安徽文达信息工程学院安徽迪科数金科技有限公司校企合作实践教育基地</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22EF">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实验与实践基地建设类</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DF32">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李婷</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7D80">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会计学院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8F78">
            <w:pPr>
              <w:rPr>
                <w:rFonts w:hint="eastAsia" w:ascii="仿宋" w:hAnsi="仿宋" w:eastAsia="仿宋" w:cs="仿宋"/>
                <w:i w:val="0"/>
                <w:iCs w:val="0"/>
                <w:color w:val="auto"/>
                <w:sz w:val="24"/>
                <w:szCs w:val="24"/>
                <w:u w:val="none"/>
              </w:rPr>
            </w:pPr>
          </w:p>
        </w:tc>
      </w:tr>
      <w:tr w14:paraId="4776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CE14">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18</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C0F03">
            <w:pPr>
              <w:keepNext w:val="0"/>
              <w:keepLines w:val="0"/>
              <w:widowControl/>
              <w:suppressLineNumbers w:val="0"/>
              <w:jc w:val="left"/>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 xml:space="preserve">安徽文达信息工程学院华艺生态园林股份有限公司校企合作实践教育基地 </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FB34">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实验与实践基地建设类</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8862">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孙雪莲</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A664">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城市建设学院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12C0">
            <w:pPr>
              <w:rPr>
                <w:rFonts w:hint="eastAsia" w:ascii="仿宋" w:hAnsi="仿宋" w:eastAsia="仿宋" w:cs="仿宋"/>
                <w:i w:val="0"/>
                <w:iCs w:val="0"/>
                <w:color w:val="auto"/>
                <w:sz w:val="24"/>
                <w:szCs w:val="24"/>
                <w:u w:val="none"/>
              </w:rPr>
            </w:pPr>
          </w:p>
        </w:tc>
      </w:tr>
      <w:tr w14:paraId="5AE7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91AC">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19</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0274">
            <w:pPr>
              <w:keepNext w:val="0"/>
              <w:keepLines w:val="0"/>
              <w:widowControl/>
              <w:suppressLineNumbers w:val="0"/>
              <w:jc w:val="left"/>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财务报表分析</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2A8D">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线上课程</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D952">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马荣荣</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9ACC">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会计学院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CAE9">
            <w:pPr>
              <w:rPr>
                <w:rFonts w:hint="eastAsia" w:ascii="仿宋" w:hAnsi="仿宋" w:eastAsia="仿宋" w:cs="仿宋"/>
                <w:i w:val="0"/>
                <w:iCs w:val="0"/>
                <w:color w:val="auto"/>
                <w:sz w:val="24"/>
                <w:szCs w:val="24"/>
                <w:u w:val="none"/>
              </w:rPr>
            </w:pPr>
          </w:p>
        </w:tc>
      </w:tr>
      <w:tr w14:paraId="6E6CA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F6FD">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20</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1D92A">
            <w:pPr>
              <w:keepNext w:val="0"/>
              <w:keepLines w:val="0"/>
              <w:widowControl/>
              <w:suppressLineNumbers w:val="0"/>
              <w:jc w:val="left"/>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经济法</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243F">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线上课程</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79DB">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李雪芹</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4A54">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商贸学院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7A98">
            <w:pPr>
              <w:rPr>
                <w:rFonts w:hint="eastAsia" w:ascii="仿宋" w:hAnsi="仿宋" w:eastAsia="仿宋" w:cs="仿宋"/>
                <w:i w:val="0"/>
                <w:iCs w:val="0"/>
                <w:color w:val="auto"/>
                <w:sz w:val="24"/>
                <w:szCs w:val="24"/>
                <w:u w:val="none"/>
              </w:rPr>
            </w:pPr>
          </w:p>
        </w:tc>
      </w:tr>
      <w:tr w14:paraId="5553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4A77">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21</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560FB">
            <w:pPr>
              <w:keepNext w:val="0"/>
              <w:keepLines w:val="0"/>
              <w:widowControl/>
              <w:suppressLineNumbers w:val="0"/>
              <w:jc w:val="left"/>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网络编程</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74BC">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线上课程</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14D8">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胡艳</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878D">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计算机工程学院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7575">
            <w:pPr>
              <w:rPr>
                <w:rFonts w:hint="eastAsia" w:ascii="仿宋" w:hAnsi="仿宋" w:eastAsia="仿宋" w:cs="仿宋"/>
                <w:i w:val="0"/>
                <w:iCs w:val="0"/>
                <w:color w:val="auto"/>
                <w:sz w:val="24"/>
                <w:szCs w:val="24"/>
                <w:u w:val="none"/>
              </w:rPr>
            </w:pPr>
          </w:p>
        </w:tc>
      </w:tr>
      <w:tr w14:paraId="6F895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978C">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22</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4BAB2">
            <w:pPr>
              <w:keepNext w:val="0"/>
              <w:keepLines w:val="0"/>
              <w:widowControl/>
              <w:suppressLineNumbers w:val="0"/>
              <w:jc w:val="left"/>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大学英语(三)</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5BB0">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线上课程</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8613">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丁静</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4E42">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大学外语教学部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258F">
            <w:pPr>
              <w:rPr>
                <w:rFonts w:hint="eastAsia" w:ascii="仿宋" w:hAnsi="仿宋" w:eastAsia="仿宋" w:cs="仿宋"/>
                <w:i w:val="0"/>
                <w:iCs w:val="0"/>
                <w:color w:val="auto"/>
                <w:sz w:val="24"/>
                <w:szCs w:val="24"/>
                <w:u w:val="none"/>
              </w:rPr>
            </w:pPr>
          </w:p>
        </w:tc>
      </w:tr>
      <w:tr w14:paraId="540E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82D0">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23</w:t>
            </w:r>
          </w:p>
        </w:tc>
        <w:tc>
          <w:tcPr>
            <w:tcW w:w="2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A4FE6">
            <w:pPr>
              <w:keepNext w:val="0"/>
              <w:keepLines w:val="0"/>
              <w:widowControl/>
              <w:suppressLineNumbers w:val="0"/>
              <w:jc w:val="left"/>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军事理论</w:t>
            </w:r>
          </w:p>
        </w:tc>
        <w:tc>
          <w:tcPr>
            <w:tcW w:w="11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DA49F">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线上线下混合式课程</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44936">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何佑明</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F78B">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通识教育学院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183B">
            <w:pPr>
              <w:rPr>
                <w:rFonts w:hint="eastAsia" w:ascii="仿宋" w:hAnsi="仿宋" w:eastAsia="仿宋" w:cs="仿宋"/>
                <w:i w:val="0"/>
                <w:iCs w:val="0"/>
                <w:color w:val="auto"/>
                <w:sz w:val="24"/>
                <w:szCs w:val="24"/>
                <w:u w:val="none"/>
              </w:rPr>
            </w:pPr>
          </w:p>
        </w:tc>
      </w:tr>
      <w:tr w14:paraId="2296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A4DE">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24</w:t>
            </w:r>
          </w:p>
        </w:tc>
        <w:tc>
          <w:tcPr>
            <w:tcW w:w="2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ECDB">
            <w:pPr>
              <w:keepNext w:val="0"/>
              <w:keepLines w:val="0"/>
              <w:widowControl/>
              <w:suppressLineNumbers w:val="0"/>
              <w:jc w:val="left"/>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计算机辅助设计</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3FAE">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线上线下混合式课程</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C77E">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刘海娟</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CA67">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智能制造学院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3266">
            <w:pPr>
              <w:rPr>
                <w:rFonts w:hint="eastAsia" w:ascii="仿宋" w:hAnsi="仿宋" w:eastAsia="仿宋" w:cs="仿宋"/>
                <w:i w:val="0"/>
                <w:iCs w:val="0"/>
                <w:color w:val="auto"/>
                <w:sz w:val="24"/>
                <w:szCs w:val="24"/>
                <w:u w:val="none"/>
              </w:rPr>
            </w:pPr>
          </w:p>
        </w:tc>
      </w:tr>
      <w:tr w14:paraId="044A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B632">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25</w:t>
            </w:r>
          </w:p>
        </w:tc>
        <w:tc>
          <w:tcPr>
            <w:tcW w:w="2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EA1A">
            <w:pPr>
              <w:keepNext w:val="0"/>
              <w:keepLines w:val="0"/>
              <w:widowControl/>
              <w:suppressLineNumbers w:val="0"/>
              <w:jc w:val="left"/>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学前钢琴基础（一）</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4148">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线上线下混合式课程</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B857">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杜瑶倩</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E2DC">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艺术学院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6A6F">
            <w:pPr>
              <w:rPr>
                <w:rFonts w:hint="eastAsia" w:ascii="仿宋" w:hAnsi="仿宋" w:eastAsia="仿宋" w:cs="仿宋"/>
                <w:i w:val="0"/>
                <w:iCs w:val="0"/>
                <w:color w:val="auto"/>
                <w:sz w:val="24"/>
                <w:szCs w:val="24"/>
                <w:u w:val="none"/>
              </w:rPr>
            </w:pPr>
          </w:p>
        </w:tc>
      </w:tr>
      <w:tr w14:paraId="6BD6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0D8C">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26</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0D8B">
            <w:pPr>
              <w:keepNext w:val="0"/>
              <w:keepLines w:val="0"/>
              <w:widowControl/>
              <w:suppressLineNumbers w:val="0"/>
              <w:jc w:val="left"/>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Linux操作系统</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B820">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线下课程</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CB92">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丁怀宝</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11F8">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计算机工程学院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7E3A">
            <w:pPr>
              <w:rPr>
                <w:rFonts w:hint="eastAsia" w:ascii="仿宋" w:hAnsi="仿宋" w:eastAsia="仿宋" w:cs="仿宋"/>
                <w:i w:val="0"/>
                <w:iCs w:val="0"/>
                <w:color w:val="auto"/>
                <w:sz w:val="24"/>
                <w:szCs w:val="24"/>
                <w:u w:val="none"/>
              </w:rPr>
            </w:pPr>
          </w:p>
        </w:tc>
      </w:tr>
      <w:tr w14:paraId="19CE9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F922">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27</w:t>
            </w:r>
          </w:p>
        </w:tc>
        <w:tc>
          <w:tcPr>
            <w:tcW w:w="2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CAF9">
            <w:pPr>
              <w:keepNext w:val="0"/>
              <w:keepLines w:val="0"/>
              <w:widowControl/>
              <w:suppressLineNumbers w:val="0"/>
              <w:jc w:val="left"/>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微处理器与接口技术</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1B1C">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线下课程</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4110">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王晓侠</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BB99">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电子电气工程学院</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AED3">
            <w:pPr>
              <w:rPr>
                <w:rFonts w:hint="eastAsia" w:ascii="仿宋" w:hAnsi="仿宋" w:eastAsia="仿宋" w:cs="仿宋"/>
                <w:i w:val="0"/>
                <w:iCs w:val="0"/>
                <w:color w:val="auto"/>
                <w:sz w:val="24"/>
                <w:szCs w:val="24"/>
                <w:u w:val="none"/>
              </w:rPr>
            </w:pPr>
          </w:p>
        </w:tc>
      </w:tr>
      <w:tr w14:paraId="1BE6E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7044">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28</w:t>
            </w:r>
          </w:p>
        </w:tc>
        <w:tc>
          <w:tcPr>
            <w:tcW w:w="2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E462">
            <w:pPr>
              <w:keepNext w:val="0"/>
              <w:keepLines w:val="0"/>
              <w:widowControl/>
              <w:suppressLineNumbers w:val="0"/>
              <w:jc w:val="left"/>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校际间大学英语课程虚拟教研室</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BE85">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虚拟教研室</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D859">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秦英</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7D91">
            <w:pPr>
              <w:keepNext w:val="0"/>
              <w:keepLines w:val="0"/>
              <w:widowControl/>
              <w:suppressLineNumbers w:val="0"/>
              <w:jc w:val="center"/>
              <w:textAlignment w:val="center"/>
              <w:rPr>
                <w:rFonts w:hint="eastAsia" w:ascii="仿宋" w:hAnsi="仿宋" w:eastAsia="仿宋" w:cs="仿宋"/>
                <w:bCs/>
                <w:i w:val="0"/>
                <w:iCs w:val="0"/>
                <w:color w:val="auto"/>
                <w:kern w:val="0"/>
                <w:sz w:val="24"/>
                <w:szCs w:val="24"/>
                <w:u w:val="none"/>
                <w:lang w:val="en-US" w:eastAsia="zh-CN" w:bidi="ar-SA"/>
              </w:rPr>
            </w:pPr>
            <w:r>
              <w:rPr>
                <w:rFonts w:hint="eastAsia" w:ascii="仿宋" w:hAnsi="仿宋" w:eastAsia="仿宋" w:cs="仿宋"/>
                <w:bCs/>
                <w:i w:val="0"/>
                <w:iCs w:val="0"/>
                <w:color w:val="auto"/>
                <w:kern w:val="0"/>
                <w:sz w:val="24"/>
                <w:szCs w:val="24"/>
                <w:u w:val="none"/>
                <w:lang w:val="en-US" w:eastAsia="zh-CN" w:bidi="ar"/>
              </w:rPr>
              <w:t>大学外语教学部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798E">
            <w:pPr>
              <w:rPr>
                <w:rFonts w:hint="eastAsia" w:ascii="仿宋" w:hAnsi="仿宋" w:eastAsia="仿宋" w:cs="仿宋"/>
                <w:i w:val="0"/>
                <w:iCs w:val="0"/>
                <w:color w:val="auto"/>
                <w:sz w:val="24"/>
                <w:szCs w:val="24"/>
                <w:u w:val="none"/>
              </w:rPr>
            </w:pPr>
          </w:p>
        </w:tc>
      </w:tr>
    </w:tbl>
    <w:p w14:paraId="72B32B7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lang w:val="en-US" w:eastAsia="zh-CN"/>
        </w:rPr>
      </w:pPr>
    </w:p>
    <w:sectPr>
      <w:headerReference r:id="rId3" w:type="default"/>
      <w:footerReference r:id="rId4" w:type="default"/>
      <w:pgSz w:w="16838" w:h="11906" w:orient="landscape"/>
      <w:pgMar w:top="1800" w:right="567" w:bottom="1800" w:left="567" w:header="851" w:footer="992"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9A760359-D4C0-4250-BC60-8370DF5AC017}"/>
  </w:font>
  <w:font w:name="仿宋">
    <w:panose1 w:val="02010609060101010101"/>
    <w:charset w:val="86"/>
    <w:family w:val="auto"/>
    <w:pitch w:val="default"/>
    <w:sig w:usb0="800002BF" w:usb1="38CF7CFA" w:usb2="00000016" w:usb3="00000000" w:csb0="00040001" w:csb1="00000000"/>
    <w:embedRegular r:id="rId2" w:fontKey="{12A10906-3C8D-413D-8F25-EDBA6A8856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90F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10845" cy="415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0845" cy="415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4FB4E">
                          <w:pPr>
                            <w:pStyle w:val="3"/>
                            <w:rPr>
                              <w:rFonts w:hint="default" w:ascii="Times New Roman" w:hAnsi="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2.75pt;width:32.35pt;mso-position-horizontal:center;mso-position-horizontal-relative:margin;z-index:251659264;mso-width-relative:page;mso-height-relative:page;" filled="f" stroked="f" coordsize="21600,21600" o:gfxdata="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RtZ3/0wAAAAMBAAAPAAAAAAAAAAEAIAAAACIAAABkcnMvZG93bnJldi54&#10;bWxQSwECFAAUAAAACACHTuJAfP/zmjgCAABhBAAADgAAAAAAAAABACAAAAAiAQAAZHJzL2Uyb0Rv&#10;Yy54bWxQSwUGAAAAAAYABgBZAQAAzAUAAAAA&#10;">
              <v:fill on="f" focussize="0,0"/>
              <v:stroke on="f" weight="0.5pt"/>
              <v:imagedata o:title=""/>
              <o:lock v:ext="edit" aspectratio="f"/>
              <v:textbox inset="0mm,0mm,0mm,0mm">
                <w:txbxContent>
                  <w:p w14:paraId="0424FB4E">
                    <w:pPr>
                      <w:pStyle w:val="3"/>
                      <w:rPr>
                        <w:rFonts w:hint="default" w:ascii="Times New Roman" w:hAnsi="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D381C">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ZmU2MDhjOTNmZWY5MTRmZDVlNGIxOTJiYmNiNWEifQ=="/>
  </w:docVars>
  <w:rsids>
    <w:rsidRoot w:val="00000000"/>
    <w:rsid w:val="01253372"/>
    <w:rsid w:val="0D7E7229"/>
    <w:rsid w:val="11561326"/>
    <w:rsid w:val="141A2359"/>
    <w:rsid w:val="155D19DE"/>
    <w:rsid w:val="15C745A0"/>
    <w:rsid w:val="1AB958E3"/>
    <w:rsid w:val="1C6A3ED7"/>
    <w:rsid w:val="1E933BB9"/>
    <w:rsid w:val="21052421"/>
    <w:rsid w:val="23D96F1E"/>
    <w:rsid w:val="23F0560A"/>
    <w:rsid w:val="27045FF7"/>
    <w:rsid w:val="311A3CC6"/>
    <w:rsid w:val="31581023"/>
    <w:rsid w:val="32764F2C"/>
    <w:rsid w:val="3DEF4799"/>
    <w:rsid w:val="3E321268"/>
    <w:rsid w:val="3E636807"/>
    <w:rsid w:val="3F711A5F"/>
    <w:rsid w:val="446E63AB"/>
    <w:rsid w:val="4D7A191D"/>
    <w:rsid w:val="538F59F6"/>
    <w:rsid w:val="56C01E01"/>
    <w:rsid w:val="57775D49"/>
    <w:rsid w:val="5C750AFC"/>
    <w:rsid w:val="5E1769C6"/>
    <w:rsid w:val="60E6759D"/>
    <w:rsid w:val="640D5B71"/>
    <w:rsid w:val="6A887DF7"/>
    <w:rsid w:val="6C244C34"/>
    <w:rsid w:val="6C7A3B16"/>
    <w:rsid w:val="6E992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bCs/>
      <w:kern w:val="0"/>
      <w:sz w:val="32"/>
      <w:szCs w:val="28"/>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autoRedefine/>
    <w:semiHidden/>
    <w:qFormat/>
    <w:uiPriority w:val="0"/>
    <w:rPr>
      <w:rFonts w:ascii="宋体" w:hAnsi="宋体" w:eastAsia="宋体" w:cs="宋体"/>
      <w:sz w:val="28"/>
      <w:szCs w:val="28"/>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971</Words>
  <Characters>1014</Characters>
  <Lines>0</Lines>
  <Paragraphs>0</Paragraphs>
  <TotalTime>14</TotalTime>
  <ScaleCrop>false</ScaleCrop>
  <LinksUpToDate>false</LinksUpToDate>
  <CharactersWithSpaces>1016</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2024-04-07T01:22:00Z</dcterms:created>
  <dc:creator>29225</dc:creator>
  <cp:lastModifiedBy>李圆圆</cp:lastModifiedBy>
  <dcterms:modified xsi:type="dcterms:W3CDTF">2024-09-12T03:31:06Z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B63C504DCC4A437B8AA8C5C265BFECF4_13</vt:lpwstr>
  </property>
</Properties>
</file>